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78F" w:rsidRPr="00FA252A" w:rsidRDefault="00121840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A252A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</w:p>
    <w:p w:rsidR="00121D7D" w:rsidRPr="00FA252A" w:rsidRDefault="00121840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A252A">
        <w:rPr>
          <w:rFonts w:ascii="Times New Roman" w:hAnsi="Times New Roman" w:cs="Times New Roman"/>
          <w:b/>
          <w:bCs/>
          <w:caps/>
          <w:sz w:val="24"/>
          <w:szCs w:val="24"/>
        </w:rPr>
        <w:t>к Рабочей ПРОГРАММе</w:t>
      </w:r>
      <w:r w:rsidR="00F978DD" w:rsidRPr="00FA252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УЧЕБНОГО</w:t>
      </w:r>
      <w:r w:rsidR="00121D7D" w:rsidRPr="00FA252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F978DD" w:rsidRPr="00FA252A">
        <w:rPr>
          <w:rFonts w:ascii="Times New Roman" w:hAnsi="Times New Roman" w:cs="Times New Roman"/>
          <w:b/>
          <w:bCs/>
          <w:caps/>
          <w:sz w:val="24"/>
          <w:szCs w:val="24"/>
        </w:rPr>
        <w:t>ПРЕДМЕТА</w:t>
      </w:r>
    </w:p>
    <w:p w:rsidR="00121D7D" w:rsidRPr="00FA252A" w:rsidRDefault="00121840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52A">
        <w:rPr>
          <w:rFonts w:ascii="Times New Roman" w:hAnsi="Times New Roman" w:cs="Times New Roman"/>
          <w:b/>
          <w:bCs/>
          <w:sz w:val="24"/>
          <w:szCs w:val="24"/>
        </w:rPr>
        <w:t xml:space="preserve">ОДБ. 05 </w:t>
      </w:r>
      <w:r w:rsidR="00121D7D" w:rsidRPr="00FA252A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AD778F" w:rsidRPr="00FA252A" w:rsidRDefault="00AD778F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6A2" w:rsidRPr="00FA252A" w:rsidRDefault="006126A2" w:rsidP="00FA252A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П</w:t>
      </w:r>
      <w:r w:rsidR="00FE24C7" w:rsidRPr="00FA252A">
        <w:rPr>
          <w:rFonts w:ascii="Times New Roman" w:hAnsi="Times New Roman" w:cs="Times New Roman"/>
          <w:b/>
          <w:sz w:val="24"/>
          <w:szCs w:val="24"/>
        </w:rPr>
        <w:t>АСПОРТ РАБОЧЕЙ ПРОГРАММЫ УЧЕБНОГО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4C7" w:rsidRPr="00FA252A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6126A2" w:rsidRPr="00FA252A" w:rsidRDefault="006126A2" w:rsidP="00FA252A">
      <w:pPr>
        <w:pStyle w:val="a7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92798C" w:rsidRPr="00FA252A" w:rsidRDefault="000744E3" w:rsidP="00FA252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Рабочая п</w:t>
      </w:r>
      <w:r w:rsidR="00FE24C7" w:rsidRPr="00FA252A">
        <w:rPr>
          <w:rFonts w:ascii="Times New Roman" w:hAnsi="Times New Roman" w:cs="Times New Roman"/>
          <w:sz w:val="24"/>
          <w:szCs w:val="24"/>
        </w:rPr>
        <w:t>рограмма учебного предмета</w:t>
      </w:r>
      <w:r w:rsidR="006126A2" w:rsidRPr="00FA252A">
        <w:rPr>
          <w:rFonts w:ascii="Times New Roman" w:hAnsi="Times New Roman" w:cs="Times New Roman"/>
          <w:sz w:val="24"/>
          <w:szCs w:val="24"/>
        </w:rPr>
        <w:t xml:space="preserve"> </w:t>
      </w:r>
      <w:r w:rsidRPr="00FA252A">
        <w:rPr>
          <w:rFonts w:ascii="Times New Roman" w:hAnsi="Times New Roman" w:cs="Times New Roman"/>
          <w:sz w:val="24"/>
          <w:szCs w:val="24"/>
        </w:rPr>
        <w:t>«</w:t>
      </w:r>
      <w:r w:rsidR="00E5439B" w:rsidRPr="00FA252A">
        <w:rPr>
          <w:rFonts w:ascii="Times New Roman" w:hAnsi="Times New Roman" w:cs="Times New Roman"/>
          <w:sz w:val="24"/>
          <w:szCs w:val="24"/>
        </w:rPr>
        <w:t>История</w:t>
      </w:r>
      <w:r w:rsidRPr="00FA252A">
        <w:rPr>
          <w:rFonts w:ascii="Times New Roman" w:hAnsi="Times New Roman" w:cs="Times New Roman"/>
          <w:sz w:val="24"/>
          <w:szCs w:val="24"/>
        </w:rPr>
        <w:t xml:space="preserve">» </w:t>
      </w:r>
      <w:r w:rsidR="006126A2" w:rsidRPr="00FA252A">
        <w:rPr>
          <w:rFonts w:ascii="Times New Roman" w:hAnsi="Times New Roman" w:cs="Times New Roman"/>
          <w:sz w:val="24"/>
          <w:szCs w:val="24"/>
        </w:rPr>
        <w:t>является частью основной образовательной программы в с</w:t>
      </w:r>
      <w:r w:rsidR="00045691" w:rsidRPr="00FA252A">
        <w:rPr>
          <w:rFonts w:ascii="Times New Roman" w:hAnsi="Times New Roman" w:cs="Times New Roman"/>
          <w:sz w:val="24"/>
          <w:szCs w:val="24"/>
        </w:rPr>
        <w:t xml:space="preserve">оответствии с ФГОС по </w:t>
      </w:r>
      <w:r w:rsidR="0092798C" w:rsidRPr="00FA252A">
        <w:rPr>
          <w:rFonts w:ascii="Times New Roman" w:hAnsi="Times New Roman" w:cs="Times New Roman"/>
          <w:sz w:val="24"/>
          <w:szCs w:val="24"/>
        </w:rPr>
        <w:t xml:space="preserve">специальностям </w:t>
      </w:r>
      <w:r w:rsidR="001E22C3" w:rsidRPr="00FA252A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(далее – СПО)</w:t>
      </w:r>
      <w:r w:rsidR="00FE24C7" w:rsidRPr="00FA252A">
        <w:rPr>
          <w:rFonts w:ascii="Times New Roman" w:hAnsi="Times New Roman" w:cs="Times New Roman"/>
          <w:sz w:val="24"/>
          <w:szCs w:val="24"/>
        </w:rPr>
        <w:t xml:space="preserve"> </w:t>
      </w:r>
      <w:r w:rsidR="00B26D2D" w:rsidRPr="00FA252A">
        <w:rPr>
          <w:rFonts w:ascii="Times New Roman" w:hAnsi="Times New Roman" w:cs="Times New Roman"/>
          <w:sz w:val="24"/>
          <w:szCs w:val="24"/>
        </w:rPr>
        <w:t xml:space="preserve">технического </w:t>
      </w:r>
      <w:r w:rsidR="00FE24C7" w:rsidRPr="00FA252A">
        <w:rPr>
          <w:rFonts w:ascii="Times New Roman" w:hAnsi="Times New Roman" w:cs="Times New Roman"/>
          <w:sz w:val="24"/>
          <w:szCs w:val="24"/>
        </w:rPr>
        <w:t>профиля</w:t>
      </w:r>
      <w:r w:rsidR="00B26D2D" w:rsidRPr="00FA252A">
        <w:rPr>
          <w:rFonts w:ascii="Times New Roman" w:hAnsi="Times New Roman" w:cs="Times New Roman"/>
          <w:sz w:val="24"/>
          <w:szCs w:val="24"/>
        </w:rPr>
        <w:t xml:space="preserve">, </w:t>
      </w:r>
      <w:r w:rsidR="0092798C" w:rsidRPr="00FA252A">
        <w:rPr>
          <w:rFonts w:ascii="Times New Roman" w:hAnsi="Times New Roman" w:cs="Times New Roman"/>
          <w:sz w:val="24"/>
          <w:szCs w:val="24"/>
        </w:rPr>
        <w:t>предназначена для изучения в учреждениях</w:t>
      </w:r>
      <w:r w:rsidR="001E22C3" w:rsidRPr="00FA252A">
        <w:rPr>
          <w:rFonts w:ascii="Times New Roman" w:hAnsi="Times New Roman" w:cs="Times New Roman"/>
          <w:sz w:val="24"/>
          <w:szCs w:val="24"/>
        </w:rPr>
        <w:t xml:space="preserve"> СПО</w:t>
      </w:r>
      <w:r w:rsidR="0092798C" w:rsidRPr="00FA252A">
        <w:rPr>
          <w:rFonts w:ascii="Times New Roman" w:hAnsi="Times New Roman" w:cs="Times New Roman"/>
          <w:sz w:val="24"/>
          <w:szCs w:val="24"/>
        </w:rPr>
        <w:t xml:space="preserve">, реализующих образовательную программу среднего (полного) общего образования, при подготовке </w:t>
      </w:r>
      <w:r w:rsidR="00FE24C7" w:rsidRPr="00FA252A">
        <w:rPr>
          <w:rFonts w:ascii="Times New Roman" w:hAnsi="Times New Roman" w:cs="Times New Roman"/>
          <w:sz w:val="24"/>
          <w:szCs w:val="24"/>
        </w:rPr>
        <w:t>квалифицированных рабочих и служащих</w:t>
      </w:r>
    </w:p>
    <w:p w:rsidR="0092798C" w:rsidRPr="00FA252A" w:rsidRDefault="000744E3" w:rsidP="00FA252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Рабочая п</w:t>
      </w:r>
      <w:r w:rsidR="00FE24C7" w:rsidRPr="00FA252A">
        <w:rPr>
          <w:rFonts w:ascii="Times New Roman" w:hAnsi="Times New Roman" w:cs="Times New Roman"/>
          <w:sz w:val="24"/>
          <w:szCs w:val="24"/>
        </w:rPr>
        <w:t>рограмма учебного предмета</w:t>
      </w:r>
      <w:r w:rsidR="006126A2" w:rsidRPr="00FA252A">
        <w:rPr>
          <w:rFonts w:ascii="Times New Roman" w:hAnsi="Times New Roman" w:cs="Times New Roman"/>
          <w:sz w:val="24"/>
          <w:szCs w:val="24"/>
        </w:rPr>
        <w:t xml:space="preserve"> </w:t>
      </w:r>
      <w:r w:rsidR="001E22C3" w:rsidRPr="00FA252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6126A2" w:rsidRPr="00FA252A">
        <w:rPr>
          <w:rFonts w:ascii="Times New Roman" w:hAnsi="Times New Roman" w:cs="Times New Roman"/>
          <w:sz w:val="24"/>
          <w:szCs w:val="24"/>
        </w:rPr>
        <w:t xml:space="preserve">может быть использована </w:t>
      </w:r>
      <w:r w:rsidR="00296CB6" w:rsidRPr="00FA252A">
        <w:rPr>
          <w:rFonts w:ascii="Times New Roman" w:hAnsi="Times New Roman" w:cs="Times New Roman"/>
          <w:sz w:val="24"/>
          <w:szCs w:val="24"/>
        </w:rPr>
        <w:t xml:space="preserve">во </w:t>
      </w:r>
      <w:r w:rsidRPr="00FA252A">
        <w:rPr>
          <w:rFonts w:ascii="Times New Roman" w:hAnsi="Times New Roman" w:cs="Times New Roman"/>
          <w:sz w:val="24"/>
          <w:szCs w:val="24"/>
        </w:rPr>
        <w:t>всех формах профессиональной подготовки квалиф</w:t>
      </w:r>
      <w:r w:rsidR="00A815B0" w:rsidRPr="00FA252A">
        <w:rPr>
          <w:rFonts w:ascii="Times New Roman" w:hAnsi="Times New Roman" w:cs="Times New Roman"/>
          <w:sz w:val="24"/>
          <w:szCs w:val="24"/>
        </w:rPr>
        <w:t xml:space="preserve">ицированных рабочих </w:t>
      </w:r>
      <w:r w:rsidRPr="00FA252A">
        <w:rPr>
          <w:rFonts w:ascii="Times New Roman" w:hAnsi="Times New Roman" w:cs="Times New Roman"/>
          <w:sz w:val="24"/>
          <w:szCs w:val="24"/>
        </w:rPr>
        <w:t>образовательными учреждениями профессионального образования на территории Российской Федерации, имеющими право на реализацию основной образовательной</w:t>
      </w:r>
      <w:r w:rsidR="00A14A8B" w:rsidRPr="00FA252A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296CB6" w:rsidRPr="00FA252A">
        <w:rPr>
          <w:rFonts w:ascii="Times New Roman" w:hAnsi="Times New Roman" w:cs="Times New Roman"/>
          <w:sz w:val="24"/>
          <w:szCs w:val="24"/>
        </w:rPr>
        <w:t>.</w:t>
      </w:r>
    </w:p>
    <w:p w:rsidR="00121840" w:rsidRPr="00FA252A" w:rsidRDefault="00121840" w:rsidP="00FA252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6D2D" w:rsidRPr="00FA252A" w:rsidRDefault="00B26D2D" w:rsidP="00FA252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</w:t>
      </w:r>
      <w:r w:rsidR="00121840" w:rsidRPr="00FA252A">
        <w:rPr>
          <w:rFonts w:ascii="Times New Roman" w:hAnsi="Times New Roman" w:cs="Times New Roman"/>
          <w:b/>
          <w:sz w:val="24"/>
          <w:szCs w:val="24"/>
        </w:rPr>
        <w:t>программы подготовки квалифицированных рабочих, служащих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>:</w:t>
      </w:r>
      <w:r w:rsidR="00FE24C7"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4C7" w:rsidRPr="00FA252A">
        <w:rPr>
          <w:rFonts w:ascii="Times New Roman" w:hAnsi="Times New Roman" w:cs="Times New Roman"/>
          <w:sz w:val="24"/>
          <w:szCs w:val="24"/>
        </w:rPr>
        <w:t>учебный предмет</w:t>
      </w:r>
      <w:r w:rsidR="00FE24C7"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4E3" w:rsidRPr="00FA252A">
        <w:rPr>
          <w:rFonts w:ascii="Times New Roman" w:hAnsi="Times New Roman" w:cs="Times New Roman"/>
          <w:sz w:val="24"/>
          <w:szCs w:val="24"/>
        </w:rPr>
        <w:t>«</w:t>
      </w:r>
      <w:r w:rsidR="00B2501E" w:rsidRPr="00FA252A">
        <w:rPr>
          <w:rFonts w:ascii="Times New Roman" w:hAnsi="Times New Roman" w:cs="Times New Roman"/>
          <w:sz w:val="24"/>
          <w:szCs w:val="24"/>
        </w:rPr>
        <w:t>История</w:t>
      </w:r>
      <w:r w:rsidR="000744E3" w:rsidRPr="00FA252A">
        <w:rPr>
          <w:rFonts w:ascii="Times New Roman" w:hAnsi="Times New Roman" w:cs="Times New Roman"/>
          <w:sz w:val="24"/>
          <w:szCs w:val="24"/>
        </w:rPr>
        <w:t xml:space="preserve">» </w:t>
      </w:r>
      <w:r w:rsidR="006126A2" w:rsidRPr="00FA252A">
        <w:rPr>
          <w:rFonts w:ascii="Times New Roman" w:hAnsi="Times New Roman" w:cs="Times New Roman"/>
          <w:sz w:val="24"/>
          <w:szCs w:val="24"/>
        </w:rPr>
        <w:t>входит в</w:t>
      </w:r>
      <w:r w:rsidR="000744E3" w:rsidRPr="00FA252A">
        <w:rPr>
          <w:rFonts w:ascii="Times New Roman" w:hAnsi="Times New Roman" w:cs="Times New Roman"/>
          <w:sz w:val="24"/>
          <w:szCs w:val="24"/>
        </w:rPr>
        <w:t xml:space="preserve"> обще</w:t>
      </w:r>
      <w:r w:rsidR="006140D9" w:rsidRPr="00FA252A">
        <w:rPr>
          <w:rFonts w:ascii="Times New Roman" w:hAnsi="Times New Roman" w:cs="Times New Roman"/>
          <w:sz w:val="24"/>
          <w:szCs w:val="24"/>
        </w:rPr>
        <w:t>образовате</w:t>
      </w:r>
      <w:r w:rsidR="00296CB6" w:rsidRPr="00FA252A">
        <w:rPr>
          <w:rFonts w:ascii="Times New Roman" w:hAnsi="Times New Roman" w:cs="Times New Roman"/>
          <w:sz w:val="24"/>
          <w:szCs w:val="24"/>
        </w:rPr>
        <w:t>льный</w:t>
      </w:r>
      <w:r w:rsidR="000744E3" w:rsidRPr="00FA252A">
        <w:rPr>
          <w:rFonts w:ascii="Times New Roman" w:hAnsi="Times New Roman" w:cs="Times New Roman"/>
          <w:sz w:val="24"/>
          <w:szCs w:val="24"/>
        </w:rPr>
        <w:t xml:space="preserve"> цик</w:t>
      </w:r>
      <w:r w:rsidR="00296CB6" w:rsidRPr="00FA252A">
        <w:rPr>
          <w:rFonts w:ascii="Times New Roman" w:hAnsi="Times New Roman" w:cs="Times New Roman"/>
          <w:sz w:val="24"/>
          <w:szCs w:val="24"/>
        </w:rPr>
        <w:t>л</w:t>
      </w:r>
      <w:r w:rsidR="00E86920" w:rsidRPr="00FA25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1840" w:rsidRPr="00FA252A" w:rsidRDefault="00121840" w:rsidP="00FA252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126A2" w:rsidRPr="00FA252A" w:rsidRDefault="00B26D2D" w:rsidP="00FA252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1.3. 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дисциплины:</w:t>
      </w:r>
    </w:p>
    <w:p w:rsidR="00A815B0" w:rsidRPr="00FA252A" w:rsidRDefault="00A815B0" w:rsidP="00FA2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FE24C7" w:rsidRPr="00FA252A">
        <w:rPr>
          <w:rFonts w:ascii="Times New Roman" w:hAnsi="Times New Roman" w:cs="Times New Roman"/>
          <w:sz w:val="24"/>
          <w:szCs w:val="24"/>
        </w:rPr>
        <w:t>учебному предмету</w:t>
      </w:r>
      <w:r w:rsidRPr="00FA252A">
        <w:rPr>
          <w:rFonts w:ascii="Times New Roman" w:hAnsi="Times New Roman" w:cs="Times New Roman"/>
          <w:sz w:val="24"/>
          <w:szCs w:val="24"/>
        </w:rPr>
        <w:t xml:space="preserve"> «История» ориентирована на достижение следующих </w:t>
      </w:r>
      <w:r w:rsidRPr="00FA252A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A815B0" w:rsidRPr="00FA252A" w:rsidRDefault="00A815B0" w:rsidP="00FA252A">
      <w:pPr>
        <w:numPr>
          <w:ilvl w:val="0"/>
          <w:numId w:val="1"/>
        </w:numPr>
        <w:tabs>
          <w:tab w:val="clear" w:pos="432"/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воспитание</w:t>
      </w:r>
      <w:r w:rsidRPr="00FA252A">
        <w:rPr>
          <w:rFonts w:ascii="Times New Roman" w:hAnsi="Times New Roman" w:cs="Times New Roman"/>
          <w:sz w:val="24"/>
          <w:szCs w:val="24"/>
        </w:rPr>
        <w:t xml:space="preserve"> гражданственности, национальной идентичности, развитие мировоззренческих убеждений обучающихся на основе осмысления ими исторически сложившихс</w:t>
      </w:r>
      <w:r w:rsidR="000E640C" w:rsidRPr="00FA252A">
        <w:rPr>
          <w:rFonts w:ascii="Times New Roman" w:hAnsi="Times New Roman" w:cs="Times New Roman"/>
          <w:sz w:val="24"/>
          <w:szCs w:val="24"/>
        </w:rPr>
        <w:t>я культурных, религиозных, этно-</w:t>
      </w:r>
      <w:r w:rsidRPr="00FA252A">
        <w:rPr>
          <w:rFonts w:ascii="Times New Roman" w:hAnsi="Times New Roman" w:cs="Times New Roman"/>
          <w:sz w:val="24"/>
          <w:szCs w:val="24"/>
        </w:rPr>
        <w:t>национальных традиций, нравственных и социальных установок, идеологических доктрин;</w:t>
      </w:r>
    </w:p>
    <w:p w:rsidR="00A815B0" w:rsidRPr="00FA252A" w:rsidRDefault="00A815B0" w:rsidP="00FA252A">
      <w:pPr>
        <w:pStyle w:val="21"/>
        <w:numPr>
          <w:ilvl w:val="0"/>
          <w:numId w:val="1"/>
        </w:numPr>
        <w:tabs>
          <w:tab w:val="clear" w:pos="432"/>
          <w:tab w:val="left" w:pos="0"/>
        </w:tabs>
        <w:spacing w:after="0" w:line="240" w:lineRule="auto"/>
        <w:ind w:left="0" w:firstLine="567"/>
        <w:jc w:val="both"/>
      </w:pPr>
      <w:r w:rsidRPr="00FA252A">
        <w:rPr>
          <w:b/>
        </w:rPr>
        <w:t xml:space="preserve"> развитие </w:t>
      </w:r>
      <w:r w:rsidRPr="00FA252A"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815B0" w:rsidRPr="00FA252A" w:rsidRDefault="00A815B0" w:rsidP="00FA252A">
      <w:pPr>
        <w:pStyle w:val="21"/>
        <w:numPr>
          <w:ilvl w:val="0"/>
          <w:numId w:val="1"/>
        </w:numPr>
        <w:tabs>
          <w:tab w:val="clear" w:pos="432"/>
          <w:tab w:val="left" w:pos="0"/>
        </w:tabs>
        <w:spacing w:after="0" w:line="240" w:lineRule="auto"/>
        <w:ind w:left="0" w:firstLine="567"/>
        <w:jc w:val="both"/>
      </w:pPr>
      <w:r w:rsidRPr="00FA252A">
        <w:rPr>
          <w:b/>
        </w:rPr>
        <w:t xml:space="preserve">освоение </w:t>
      </w:r>
      <w:r w:rsidRPr="00FA252A"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BA155A" w:rsidRPr="00FA252A" w:rsidRDefault="00A815B0" w:rsidP="00FA252A">
      <w:pPr>
        <w:pStyle w:val="21"/>
        <w:numPr>
          <w:ilvl w:val="0"/>
          <w:numId w:val="1"/>
        </w:numPr>
        <w:tabs>
          <w:tab w:val="clear" w:pos="432"/>
          <w:tab w:val="left" w:pos="0"/>
        </w:tabs>
        <w:spacing w:after="0" w:line="240" w:lineRule="auto"/>
        <w:ind w:left="0" w:firstLine="567"/>
        <w:jc w:val="both"/>
      </w:pPr>
      <w:r w:rsidRPr="00FA252A">
        <w:rPr>
          <w:b/>
        </w:rPr>
        <w:t xml:space="preserve">овладение </w:t>
      </w:r>
      <w:r w:rsidRPr="00FA252A">
        <w:t>умениями и навыками поиска, систематизации и комплексного анализа исторической информации;</w:t>
      </w:r>
    </w:p>
    <w:p w:rsidR="00A815B0" w:rsidRPr="00FA252A" w:rsidRDefault="00A815B0" w:rsidP="00FA252A">
      <w:pPr>
        <w:pStyle w:val="21"/>
        <w:numPr>
          <w:ilvl w:val="0"/>
          <w:numId w:val="1"/>
        </w:numPr>
        <w:tabs>
          <w:tab w:val="clear" w:pos="432"/>
          <w:tab w:val="left" w:pos="0"/>
        </w:tabs>
        <w:spacing w:after="0" w:line="240" w:lineRule="auto"/>
        <w:ind w:left="0" w:firstLine="567"/>
        <w:jc w:val="both"/>
      </w:pPr>
      <w:r w:rsidRPr="00FA252A">
        <w:rPr>
          <w:b/>
        </w:rPr>
        <w:t>формирование</w:t>
      </w:r>
      <w:r w:rsidRPr="00FA252A"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</w:r>
      <w:r w:rsidR="00BA155A" w:rsidRPr="00FA252A">
        <w:t>.</w:t>
      </w:r>
    </w:p>
    <w:p w:rsidR="00A815B0" w:rsidRPr="00FA252A" w:rsidRDefault="00BA155A" w:rsidP="00FA2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В</w:t>
      </w:r>
      <w:r w:rsidR="00A815B0" w:rsidRPr="00FA252A">
        <w:rPr>
          <w:rFonts w:ascii="Times New Roman" w:hAnsi="Times New Roman" w:cs="Times New Roman"/>
          <w:sz w:val="24"/>
          <w:szCs w:val="24"/>
        </w:rPr>
        <w:t xml:space="preserve"> результате изучения учебной дисциплины «История» </w:t>
      </w:r>
      <w:proofErr w:type="gramStart"/>
      <w:r w:rsidR="00A815B0" w:rsidRPr="00FA252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A815B0" w:rsidRPr="00FA252A">
        <w:rPr>
          <w:rFonts w:ascii="Times New Roman" w:hAnsi="Times New Roman" w:cs="Times New Roman"/>
          <w:sz w:val="24"/>
          <w:szCs w:val="24"/>
        </w:rPr>
        <w:t xml:space="preserve"> должен</w:t>
      </w:r>
    </w:p>
    <w:p w:rsidR="00A815B0" w:rsidRPr="00FA252A" w:rsidRDefault="00A815B0" w:rsidP="00FA252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FA252A">
        <w:rPr>
          <w:rFonts w:ascii="Times New Roman" w:hAnsi="Times New Roman" w:cs="Times New Roman"/>
          <w:sz w:val="24"/>
          <w:szCs w:val="24"/>
        </w:rPr>
        <w:t>:</w:t>
      </w:r>
    </w:p>
    <w:p w:rsidR="00A815B0" w:rsidRPr="00FA252A" w:rsidRDefault="00A815B0" w:rsidP="00FA252A">
      <w:pPr>
        <w:numPr>
          <w:ilvl w:val="0"/>
          <w:numId w:val="26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основные факты, процессы и явления, характеризующие целостность отечественной и всемирной истории;</w:t>
      </w:r>
    </w:p>
    <w:p w:rsidR="00A815B0" w:rsidRPr="00FA252A" w:rsidRDefault="00A815B0" w:rsidP="00FA252A">
      <w:pPr>
        <w:numPr>
          <w:ilvl w:val="0"/>
          <w:numId w:val="26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периодизацию всемирной и отечественной истории;</w:t>
      </w:r>
    </w:p>
    <w:p w:rsidR="00A815B0" w:rsidRPr="00FA252A" w:rsidRDefault="00A815B0" w:rsidP="00FA252A">
      <w:pPr>
        <w:numPr>
          <w:ilvl w:val="0"/>
          <w:numId w:val="26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современные версии и трактовки важнейших проблем отечественной и всемирной истории;</w:t>
      </w:r>
    </w:p>
    <w:p w:rsidR="00A815B0" w:rsidRPr="00FA252A" w:rsidRDefault="00A815B0" w:rsidP="00FA252A">
      <w:pPr>
        <w:numPr>
          <w:ilvl w:val="0"/>
          <w:numId w:val="26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особенности исторического пути России, ее роль в мировом сообществе;</w:t>
      </w:r>
    </w:p>
    <w:p w:rsidR="00A815B0" w:rsidRPr="00FA252A" w:rsidRDefault="00A815B0" w:rsidP="00FA252A">
      <w:pPr>
        <w:numPr>
          <w:ilvl w:val="0"/>
          <w:numId w:val="26"/>
        </w:numPr>
        <w:tabs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основные исторические термины и даты;</w:t>
      </w:r>
    </w:p>
    <w:p w:rsidR="00A815B0" w:rsidRPr="00FA252A" w:rsidRDefault="00A815B0" w:rsidP="00FA25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уметь</w:t>
      </w:r>
      <w:r w:rsidRPr="00FA252A">
        <w:rPr>
          <w:rFonts w:ascii="Times New Roman" w:hAnsi="Times New Roman" w:cs="Times New Roman"/>
          <w:sz w:val="24"/>
          <w:szCs w:val="24"/>
        </w:rPr>
        <w:t>:</w:t>
      </w:r>
    </w:p>
    <w:p w:rsidR="00A815B0" w:rsidRPr="00FA252A" w:rsidRDefault="00A815B0" w:rsidP="00FA252A">
      <w:pPr>
        <w:numPr>
          <w:ilvl w:val="0"/>
          <w:numId w:val="27"/>
        </w:numPr>
        <w:tabs>
          <w:tab w:val="clear" w:pos="1641"/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A815B0" w:rsidRPr="00FA252A" w:rsidRDefault="00A815B0" w:rsidP="00FA252A">
      <w:pPr>
        <w:numPr>
          <w:ilvl w:val="0"/>
          <w:numId w:val="27"/>
        </w:numPr>
        <w:tabs>
          <w:tab w:val="clear" w:pos="1641"/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lastRenderedPageBreak/>
        <w:t>различать в исторической информации факты и мнения, исторические описания и исторические объяснения;</w:t>
      </w:r>
    </w:p>
    <w:p w:rsidR="00A815B0" w:rsidRPr="00FA252A" w:rsidRDefault="00A815B0" w:rsidP="00FA252A">
      <w:pPr>
        <w:numPr>
          <w:ilvl w:val="0"/>
          <w:numId w:val="27"/>
        </w:numPr>
        <w:tabs>
          <w:tab w:val="clear" w:pos="1641"/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A815B0" w:rsidRPr="00FA252A" w:rsidRDefault="00A815B0" w:rsidP="00FA252A">
      <w:pPr>
        <w:numPr>
          <w:ilvl w:val="0"/>
          <w:numId w:val="27"/>
        </w:numPr>
        <w:tabs>
          <w:tab w:val="clear" w:pos="1641"/>
          <w:tab w:val="num" w:pos="54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представлять результаты изучения исторического материала в формах конспекта, реферата, рецензии;</w:t>
      </w:r>
    </w:p>
    <w:p w:rsidR="00A815B0" w:rsidRPr="00FA252A" w:rsidRDefault="00A815B0" w:rsidP="00FA252A">
      <w:pPr>
        <w:spacing w:after="0" w:line="240" w:lineRule="auto"/>
        <w:ind w:firstLine="2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A252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A252A">
        <w:rPr>
          <w:rFonts w:ascii="Times New Roman" w:hAnsi="Times New Roman" w:cs="Times New Roman"/>
          <w:sz w:val="24"/>
          <w:szCs w:val="24"/>
        </w:rPr>
        <w:t>:</w:t>
      </w:r>
    </w:p>
    <w:p w:rsidR="00A815B0" w:rsidRPr="00FA252A" w:rsidRDefault="00A815B0" w:rsidP="00FA252A">
      <w:pPr>
        <w:numPr>
          <w:ilvl w:val="0"/>
          <w:numId w:val="28"/>
        </w:numPr>
        <w:tabs>
          <w:tab w:val="clear" w:pos="1641"/>
          <w:tab w:val="num" w:pos="540"/>
          <w:tab w:val="left" w:pos="90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A815B0" w:rsidRPr="00FA252A" w:rsidRDefault="00A815B0" w:rsidP="00FA252A">
      <w:pPr>
        <w:numPr>
          <w:ilvl w:val="0"/>
          <w:numId w:val="28"/>
        </w:numPr>
        <w:tabs>
          <w:tab w:val="clear" w:pos="1641"/>
          <w:tab w:val="num" w:pos="540"/>
          <w:tab w:val="left" w:pos="90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A815B0" w:rsidRPr="00FA252A" w:rsidRDefault="00A815B0" w:rsidP="00FA252A">
      <w:pPr>
        <w:numPr>
          <w:ilvl w:val="0"/>
          <w:numId w:val="28"/>
        </w:numPr>
        <w:tabs>
          <w:tab w:val="clear" w:pos="1641"/>
          <w:tab w:val="num" w:pos="540"/>
          <w:tab w:val="left" w:pos="90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6126A2" w:rsidRPr="00FA252A" w:rsidRDefault="00A815B0" w:rsidP="00FA252A">
      <w:pPr>
        <w:numPr>
          <w:ilvl w:val="0"/>
          <w:numId w:val="28"/>
        </w:numPr>
        <w:tabs>
          <w:tab w:val="clear" w:pos="1641"/>
          <w:tab w:val="num" w:pos="540"/>
          <w:tab w:val="left" w:pos="900"/>
        </w:tabs>
        <w:spacing w:after="0" w:line="240" w:lineRule="auto"/>
        <w:ind w:left="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FA252A" w:rsidRDefault="00FA252A" w:rsidP="00FA252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6A2" w:rsidRPr="00FA252A" w:rsidRDefault="00FA252A" w:rsidP="00FA252A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840" w:rsidRPr="00FA252A">
        <w:rPr>
          <w:rFonts w:ascii="Times New Roman" w:hAnsi="Times New Roman" w:cs="Times New Roman"/>
          <w:b/>
          <w:sz w:val="24"/>
          <w:szCs w:val="24"/>
        </w:rPr>
        <w:t>К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</w:t>
      </w:r>
      <w:r w:rsidR="00121840" w:rsidRPr="00FA252A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E24C7" w:rsidRPr="00FA252A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="006126A2" w:rsidRPr="00FA252A">
        <w:rPr>
          <w:rFonts w:ascii="Times New Roman" w:hAnsi="Times New Roman" w:cs="Times New Roman"/>
          <w:b/>
          <w:sz w:val="24"/>
          <w:szCs w:val="24"/>
        </w:rPr>
        <w:t>:</w:t>
      </w:r>
    </w:p>
    <w:p w:rsidR="00CB547C" w:rsidRPr="00FA252A" w:rsidRDefault="00CB547C" w:rsidP="00FA252A">
      <w:pPr>
        <w:pStyle w:val="a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252A">
        <w:rPr>
          <w:rFonts w:ascii="Times New Roman" w:hAnsi="Times New Roman" w:cs="Times New Roman"/>
          <w:sz w:val="24"/>
          <w:szCs w:val="24"/>
        </w:rPr>
        <w:t>Объем образовательной нагрузки (всего)</w:t>
      </w:r>
      <w:r w:rsidR="006126A2" w:rsidRPr="00FA252A">
        <w:rPr>
          <w:rFonts w:ascii="Times New Roman" w:hAnsi="Times New Roman" w:cs="Times New Roman"/>
          <w:sz w:val="24"/>
          <w:szCs w:val="24"/>
        </w:rPr>
        <w:t xml:space="preserve">    </w:t>
      </w:r>
      <w:r w:rsidR="000C33D9" w:rsidRPr="00FA252A">
        <w:rPr>
          <w:rFonts w:ascii="Times New Roman" w:hAnsi="Times New Roman" w:cs="Times New Roman"/>
          <w:sz w:val="24"/>
          <w:szCs w:val="24"/>
        </w:rPr>
        <w:t>173</w:t>
      </w:r>
      <w:r w:rsidRPr="00FA252A">
        <w:rPr>
          <w:rFonts w:ascii="Times New Roman" w:hAnsi="Times New Roman" w:cs="Times New Roman"/>
          <w:sz w:val="24"/>
          <w:szCs w:val="24"/>
        </w:rPr>
        <w:t xml:space="preserve"> </w:t>
      </w:r>
      <w:r w:rsidR="006126A2" w:rsidRPr="00FA252A">
        <w:rPr>
          <w:rFonts w:ascii="Times New Roman" w:hAnsi="Times New Roman" w:cs="Times New Roman"/>
          <w:sz w:val="24"/>
          <w:szCs w:val="24"/>
        </w:rPr>
        <w:t>час</w:t>
      </w:r>
    </w:p>
    <w:p w:rsidR="006126A2" w:rsidRPr="00FA252A" w:rsidRDefault="000C33D9" w:rsidP="00FA252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Всего учебных занятий  171</w:t>
      </w:r>
      <w:r w:rsidR="00CB547C" w:rsidRPr="00FA252A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126A2" w:rsidRPr="00FA252A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B547C" w:rsidRPr="00FA252A" w:rsidRDefault="00CB547C" w:rsidP="00FA252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Теоретическое обучение 167 часов </w:t>
      </w:r>
      <w:r w:rsidR="000C33D9" w:rsidRPr="00FA2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1A7" w:rsidRPr="00FA252A" w:rsidRDefault="000C31A7" w:rsidP="00FA252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Итоговая аттестация  4 часа</w:t>
      </w:r>
    </w:p>
    <w:p w:rsidR="008F666D" w:rsidRPr="00FA252A" w:rsidRDefault="008F666D" w:rsidP="00FA252A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126A2" w:rsidRPr="00FA252A" w:rsidRDefault="006126A2" w:rsidP="00FA252A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СТРУКТУРА И СОДЕРЖАНИЕ УЧЕБНО</w:t>
      </w:r>
      <w:r w:rsidR="00121840" w:rsidRPr="00FA252A">
        <w:rPr>
          <w:rFonts w:ascii="Times New Roman" w:hAnsi="Times New Roman" w:cs="Times New Roman"/>
          <w:b/>
          <w:sz w:val="24"/>
          <w:szCs w:val="24"/>
        </w:rPr>
        <w:t>ГО ПРЕДМЕТА</w:t>
      </w:r>
    </w:p>
    <w:p w:rsidR="006126A2" w:rsidRPr="00FA252A" w:rsidRDefault="006126A2" w:rsidP="00FA252A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Объём учебной дисциплины и виды учебной работы</w:t>
      </w:r>
    </w:p>
    <w:p w:rsidR="006126A2" w:rsidRPr="00FA252A" w:rsidRDefault="006126A2" w:rsidP="00FA252A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126A2" w:rsidRPr="00FA252A" w:rsidTr="005509C7">
        <w:tc>
          <w:tcPr>
            <w:tcW w:w="7119" w:type="dxa"/>
          </w:tcPr>
          <w:p w:rsidR="006126A2" w:rsidRPr="00FA252A" w:rsidRDefault="006126A2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</w:t>
            </w:r>
          </w:p>
        </w:tc>
        <w:tc>
          <w:tcPr>
            <w:tcW w:w="2092" w:type="dxa"/>
          </w:tcPr>
          <w:p w:rsidR="006126A2" w:rsidRPr="00FA252A" w:rsidRDefault="006126A2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126A2" w:rsidRPr="00FA252A" w:rsidTr="005509C7">
        <w:tc>
          <w:tcPr>
            <w:tcW w:w="7119" w:type="dxa"/>
          </w:tcPr>
          <w:p w:rsidR="006126A2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  <w:r w:rsidR="006126A2"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2092" w:type="dxa"/>
          </w:tcPr>
          <w:p w:rsidR="006126A2" w:rsidRPr="00FA252A" w:rsidRDefault="000C33D9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</w:tr>
      <w:tr w:rsidR="006126A2" w:rsidRPr="00FA252A" w:rsidTr="005509C7">
        <w:tc>
          <w:tcPr>
            <w:tcW w:w="7119" w:type="dxa"/>
          </w:tcPr>
          <w:p w:rsidR="006126A2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 xml:space="preserve">          Всего учебных занятий</w:t>
            </w:r>
          </w:p>
        </w:tc>
        <w:tc>
          <w:tcPr>
            <w:tcW w:w="2092" w:type="dxa"/>
          </w:tcPr>
          <w:p w:rsidR="006126A2" w:rsidRPr="00FA252A" w:rsidRDefault="000C33D9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F41EF3" w:rsidRPr="00FA252A" w:rsidTr="005509C7">
        <w:tc>
          <w:tcPr>
            <w:tcW w:w="7119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3" w:rsidRPr="00FA252A" w:rsidTr="005509C7">
        <w:tc>
          <w:tcPr>
            <w:tcW w:w="7119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 xml:space="preserve">          Теоретическое обучение</w:t>
            </w:r>
          </w:p>
        </w:tc>
        <w:tc>
          <w:tcPr>
            <w:tcW w:w="2092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F41EF3" w:rsidRPr="00FA252A" w:rsidTr="005509C7">
        <w:tc>
          <w:tcPr>
            <w:tcW w:w="7119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 xml:space="preserve">          Практических занятий</w:t>
            </w:r>
          </w:p>
        </w:tc>
        <w:tc>
          <w:tcPr>
            <w:tcW w:w="2092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1EF3" w:rsidRPr="00FA252A" w:rsidTr="005509C7">
        <w:tc>
          <w:tcPr>
            <w:tcW w:w="7119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 xml:space="preserve">         Итоговая аттестация</w:t>
            </w:r>
          </w:p>
        </w:tc>
        <w:tc>
          <w:tcPr>
            <w:tcW w:w="2092" w:type="dxa"/>
          </w:tcPr>
          <w:p w:rsidR="00F41EF3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26A2" w:rsidRPr="00FA252A" w:rsidTr="005509C7">
        <w:tc>
          <w:tcPr>
            <w:tcW w:w="7119" w:type="dxa"/>
          </w:tcPr>
          <w:p w:rsidR="006126A2" w:rsidRPr="00FA252A" w:rsidRDefault="006126A2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F41EF3"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учебная </w:t>
            </w: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092" w:type="dxa"/>
          </w:tcPr>
          <w:p w:rsidR="006126A2" w:rsidRPr="00FA252A" w:rsidRDefault="00F41EF3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37A7E" w:rsidRPr="00FA252A" w:rsidTr="00DB2479">
        <w:tc>
          <w:tcPr>
            <w:tcW w:w="9211" w:type="dxa"/>
            <w:gridSpan w:val="2"/>
          </w:tcPr>
          <w:p w:rsidR="00337A7E" w:rsidRPr="00FA252A" w:rsidRDefault="00337A7E" w:rsidP="00FA252A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зачет</w:t>
            </w:r>
            <w:r w:rsidR="00F41EF3" w:rsidRPr="00FA252A">
              <w:rPr>
                <w:rFonts w:ascii="Times New Roman" w:hAnsi="Times New Roman" w:cs="Times New Roman"/>
                <w:b/>
                <w:sz w:val="24"/>
                <w:szCs w:val="24"/>
              </w:rPr>
              <w:t>ов с оценкой во 2 и 3 семестрах</w:t>
            </w:r>
          </w:p>
        </w:tc>
      </w:tr>
    </w:tbl>
    <w:p w:rsidR="006126A2" w:rsidRPr="00FA252A" w:rsidRDefault="006126A2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01E" w:rsidRDefault="00B2501E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2.2.Тематический план </w:t>
      </w:r>
      <w:r w:rsidR="00121840" w:rsidRPr="00FA252A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«История»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Наименование разделов и тем</w:t>
      </w:r>
      <w:r w:rsidR="00FA252A">
        <w:rPr>
          <w:rFonts w:ascii="Times New Roman" w:hAnsi="Times New Roman" w:cs="Times New Roman"/>
          <w:b/>
          <w:sz w:val="24"/>
          <w:szCs w:val="24"/>
        </w:rPr>
        <w:t>: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1. Древнейшая стадия истории человечества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1.1.</w:t>
      </w:r>
      <w:r w:rsidR="00FA25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252A">
        <w:rPr>
          <w:rFonts w:ascii="Times New Roman" w:hAnsi="Times New Roman" w:cs="Times New Roman"/>
          <w:sz w:val="24"/>
          <w:szCs w:val="24"/>
        </w:rPr>
        <w:t>Природное</w:t>
      </w:r>
      <w:proofErr w:type="gramEnd"/>
      <w:r w:rsidRPr="00FA252A">
        <w:rPr>
          <w:rFonts w:ascii="Times New Roman" w:hAnsi="Times New Roman" w:cs="Times New Roman"/>
          <w:sz w:val="24"/>
          <w:szCs w:val="24"/>
        </w:rPr>
        <w:t xml:space="preserve"> и социальное в человеке и человеческом обществе.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1.2.Неолитическая революция.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2. Цивилизация Древнего мира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2.1.Ранние цивилизации их отличительные черты. Расцвет цивилизаций бронзового века и железный век Востока.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2.2. Античная цивилизация.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2.3.Религии Древнего Мира и культурное наследие древних цивилизаций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3. Цивилизации Запада и Востока в Средние века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lastRenderedPageBreak/>
        <w:t>Тема 3.1.Особенности развития цивилизаций Востока в средние века. Китайско-конфуцианская цивилизация.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3.2.Буддизм на Востоке в Средние века. Арабо-мусульманская цивилизация.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3.3. Становление западноевропейской средневековой цивилизации.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3.4. Основные черты и этапы развития восточно-христианской цивилизации.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3.5.Рассвет западноевропейской средневековой цивилизации.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3.6.Запад и Восток в эпоху расцвета Средневековья: особенности развития и контактов.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4. История России с древнейших времен до конца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4.1.Восточная Европа: природная среда и человек.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4.2.Восточные славяне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A252A">
        <w:rPr>
          <w:rFonts w:ascii="Times New Roman" w:hAnsi="Times New Roman" w:cs="Times New Roman"/>
          <w:sz w:val="24"/>
          <w:szCs w:val="24"/>
        </w:rPr>
        <w:t>-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4.3. Рождение Киевской Руси.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4.4. Русь и ее соседи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FA252A">
        <w:rPr>
          <w:rFonts w:ascii="Times New Roman" w:hAnsi="Times New Roman" w:cs="Times New Roman"/>
          <w:sz w:val="24"/>
          <w:szCs w:val="24"/>
        </w:rPr>
        <w:t xml:space="preserve">- начале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4.5. Древняя Русь в эпоху политической раздробленности.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4.6. Борьба Руси с иноземными завоевателями.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4.7. Русь на пути к возрождению.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4.8. От Руси к России.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4.9. Россия в царствовании Ивана Грозного.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4.10. Смута в России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4.11. Россия в середине и второй половине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4.15. Русская культура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FA252A">
        <w:rPr>
          <w:rFonts w:ascii="Times New Roman" w:hAnsi="Times New Roman" w:cs="Times New Roman"/>
          <w:sz w:val="24"/>
          <w:szCs w:val="24"/>
        </w:rPr>
        <w:t>-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5. Истоки индустриальной цивилизации: страны Западной Европы в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FA252A">
        <w:rPr>
          <w:rFonts w:ascii="Times New Roman" w:hAnsi="Times New Roman" w:cs="Times New Roman"/>
          <w:b/>
          <w:sz w:val="24"/>
          <w:szCs w:val="24"/>
        </w:rPr>
        <w:t>-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вв.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5.1.Модернизация как процесс перехода </w:t>
      </w:r>
      <w:proofErr w:type="gramStart"/>
      <w:r w:rsidRPr="00FA252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A252A">
        <w:rPr>
          <w:rFonts w:ascii="Times New Roman" w:hAnsi="Times New Roman" w:cs="Times New Roman"/>
          <w:sz w:val="24"/>
          <w:szCs w:val="24"/>
        </w:rPr>
        <w:t xml:space="preserve"> традиционного к индустриальному обществу.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5.2. Новации в характере мышления, ценностных ориентирах в эпоху Возрождения и Реформирования.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5.3. Великие географические открытия и начало европейской колониальной экспансии.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5.4. Государство и власть в эпоху перехода к индустриальной цивилизации.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5.5. Эволюция системы международных отношений в раннее Новое Время.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5.6.Европа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в.: новации в хозяйствовании, образе жизни и социальных нормах. Век Просвещения</w:t>
      </w:r>
    </w:p>
    <w:p w:rsidR="00121840" w:rsidRPr="00FA252A" w:rsidRDefault="00121840" w:rsidP="00FA252A">
      <w:pPr>
        <w:pStyle w:val="8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5.7. </w:t>
      </w:r>
      <w:r w:rsidRPr="00FA252A">
        <w:rPr>
          <w:rFonts w:ascii="Times New Roman" w:hAnsi="Times New Roman" w:cs="Times New Roman"/>
          <w:color w:val="auto"/>
          <w:sz w:val="24"/>
          <w:szCs w:val="24"/>
        </w:rPr>
        <w:t xml:space="preserve">Революции </w:t>
      </w:r>
      <w:r w:rsidRPr="00FA252A">
        <w:rPr>
          <w:rFonts w:ascii="Times New Roman" w:hAnsi="Times New Roman" w:cs="Times New Roman"/>
          <w:color w:val="auto"/>
          <w:sz w:val="24"/>
          <w:szCs w:val="24"/>
          <w:lang w:val="en-US"/>
        </w:rPr>
        <w:t>XVIII</w:t>
      </w:r>
      <w:r w:rsidRPr="00FA252A">
        <w:rPr>
          <w:rFonts w:ascii="Times New Roman" w:hAnsi="Times New Roman" w:cs="Times New Roman"/>
          <w:color w:val="auto"/>
          <w:sz w:val="24"/>
          <w:szCs w:val="24"/>
        </w:rPr>
        <w:t xml:space="preserve"> в. и их значение для утверждения </w:t>
      </w:r>
      <w:r w:rsidRPr="00FA252A">
        <w:rPr>
          <w:rFonts w:ascii="Times New Roman" w:hAnsi="Times New Roman" w:cs="Times New Roman"/>
          <w:sz w:val="24"/>
          <w:szCs w:val="24"/>
        </w:rPr>
        <w:t>индустриального общества</w:t>
      </w:r>
    </w:p>
    <w:p w:rsidR="00121840" w:rsidRPr="00FA252A" w:rsidRDefault="00121840" w:rsidP="00FA252A">
      <w:pPr>
        <w:pStyle w:val="8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6. Россия в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веке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6.1.Россия в период реформ Петра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252A">
        <w:rPr>
          <w:rFonts w:ascii="Times New Roman" w:hAnsi="Times New Roman" w:cs="Times New Roman"/>
          <w:sz w:val="24"/>
          <w:szCs w:val="24"/>
        </w:rPr>
        <w:t>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6.2.Внутренняя и внешняя политика приемников Петра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252A">
        <w:rPr>
          <w:rFonts w:ascii="Times New Roman" w:hAnsi="Times New Roman" w:cs="Times New Roman"/>
          <w:sz w:val="24"/>
          <w:szCs w:val="24"/>
        </w:rPr>
        <w:t xml:space="preserve"> (1725-1762).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6.3. Культура России в середине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7. Становление индустриальной цивилизации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7.1.Различные европейские модели перехода </w:t>
      </w:r>
      <w:proofErr w:type="gramStart"/>
      <w:r w:rsidRPr="00FA252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A252A">
        <w:rPr>
          <w:rFonts w:ascii="Times New Roman" w:hAnsi="Times New Roman" w:cs="Times New Roman"/>
          <w:sz w:val="24"/>
          <w:szCs w:val="24"/>
        </w:rPr>
        <w:t xml:space="preserve"> традиционного к индустриальному обществу.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7.2.Развитие капиталистических отношений и социальной структуры индустриального общества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7.3.Особенности духовной жизни нового времени.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8. Процесс модернизации в традиционных обществах Востока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8.1.Традиционные общества Востока в условиях европейской колониальной экспансии.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8.2. Попытки модернизации в странах Востока.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9. Россия в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веке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9.1.Россия в первой половине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9.2.Власть и реформы в первой половине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9.3. Внешняя политика Александра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и Николая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A252A">
        <w:rPr>
          <w:rFonts w:ascii="Times New Roman" w:hAnsi="Times New Roman" w:cs="Times New Roman"/>
          <w:sz w:val="24"/>
          <w:szCs w:val="24"/>
        </w:rPr>
        <w:t>.</w:t>
      </w:r>
    </w:p>
    <w:p w:rsidR="00121840" w:rsidRPr="00FA252A" w:rsidRDefault="00121840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9.4.Интеллектуальная и художественная жизнь России первой половины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121840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9.5.Россия в эпоху великих реформ Александра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A252A">
        <w:rPr>
          <w:rFonts w:ascii="Times New Roman" w:hAnsi="Times New Roman" w:cs="Times New Roman"/>
          <w:sz w:val="24"/>
          <w:szCs w:val="24"/>
        </w:rPr>
        <w:t>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9.6. Пореформенная Россия.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9.7. Россия в системе международных отношений второй половины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lastRenderedPageBreak/>
        <w:t>Тема 9.8. Интеллектуальная и художественная жизнь пореформенной России.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9.9. Повседневная жизнь населения России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10. От Новой истории </w:t>
      </w:r>
      <w:proofErr w:type="gramStart"/>
      <w:r w:rsidRPr="00FA252A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FA252A">
        <w:rPr>
          <w:rFonts w:ascii="Times New Roman" w:hAnsi="Times New Roman" w:cs="Times New Roman"/>
          <w:b/>
          <w:sz w:val="24"/>
          <w:szCs w:val="24"/>
        </w:rPr>
        <w:t xml:space="preserve"> Новейшей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10.1.Международные отношения в начале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10.2. "Прекрасная эпоха": западное общество в начале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10.3. Научно-технический прогресс на рубеже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A252A">
        <w:rPr>
          <w:rFonts w:ascii="Times New Roman" w:hAnsi="Times New Roman" w:cs="Times New Roman"/>
          <w:sz w:val="24"/>
          <w:szCs w:val="24"/>
        </w:rPr>
        <w:t>-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10.4. Россия в начале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10.5. Первая мировая война.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10.6. Россия в Первой мировой войне.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10.7. Февральская революция в России.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10.8. Приход большевиков к власти в России.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11.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252A">
        <w:rPr>
          <w:rFonts w:ascii="Times New Roman" w:hAnsi="Times New Roman" w:cs="Times New Roman"/>
          <w:b/>
          <w:sz w:val="24"/>
          <w:szCs w:val="24"/>
        </w:rPr>
        <w:t>Между мировыми войнами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11.1.Страны Европы в 20-е годы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11.2.Запад в 30-е годы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11.3. Народы Азии, Африки и Латинской Америки в первой половине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11.4. Международные отношения в 20-30-е годы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252A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11.5. Строительство социализма в СССР: модернизация на почве традиционализма.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12. Вторая мировая война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12.1.Вторая мировая война: причины, ход, значение.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12.2. СССР в годы Великой отечественной войны.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13. Мир во второй половине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13.1. «Холодная война».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13.2.Научно-технический прогресс.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13.3.Страны Азии, Африки и Латинской Америки.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>Раздел 14. СССР в 1945-1991 годы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14.1.СССР в послевоенный период: углубление традиционных начал в советском обществе.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14.2.СССР в период частичной либерализации режима.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14.3.СССР в конце 1960-х – начале 1980-х годов.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14.4.СССР в период перестройки.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52A">
        <w:rPr>
          <w:rFonts w:ascii="Times New Roman" w:hAnsi="Times New Roman" w:cs="Times New Roman"/>
          <w:b/>
          <w:sz w:val="24"/>
          <w:szCs w:val="24"/>
        </w:rPr>
        <w:t xml:space="preserve">Раздел 15. Россия и мир на рубеже 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FA252A">
        <w:rPr>
          <w:rFonts w:ascii="Times New Roman" w:hAnsi="Times New Roman" w:cs="Times New Roman"/>
          <w:b/>
          <w:sz w:val="24"/>
          <w:szCs w:val="24"/>
        </w:rPr>
        <w:t>-</w:t>
      </w:r>
      <w:r w:rsidRPr="00FA252A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FA252A">
        <w:rPr>
          <w:rFonts w:ascii="Times New Roman" w:hAnsi="Times New Roman" w:cs="Times New Roman"/>
          <w:b/>
          <w:sz w:val="24"/>
          <w:szCs w:val="24"/>
        </w:rPr>
        <w:t xml:space="preserve"> веков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>Тема 15.1.Российская Федерация на современном этапе.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52A">
        <w:rPr>
          <w:rFonts w:ascii="Times New Roman" w:hAnsi="Times New Roman" w:cs="Times New Roman"/>
          <w:sz w:val="24"/>
          <w:szCs w:val="24"/>
        </w:rPr>
        <w:t xml:space="preserve">Тема 15.2. Мир в </w:t>
      </w:r>
      <w:r w:rsidRPr="00FA252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A252A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FA252A" w:rsidRDefault="00FA252A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52A" w:rsidRDefault="00FA252A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A252A" w:rsidRDefault="00FA252A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52A" w:rsidRDefault="00FA252A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52A" w:rsidRPr="00FA252A" w:rsidRDefault="00FA252A" w:rsidP="00FA2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252A">
        <w:rPr>
          <w:rFonts w:ascii="Times New Roman" w:hAnsi="Times New Roman" w:cs="Times New Roman"/>
          <w:sz w:val="24"/>
          <w:szCs w:val="24"/>
        </w:rPr>
        <w:t>реподаватель  ГАПОУ СО «Вольский технологический колледж»</w:t>
      </w:r>
      <w:r w:rsidRPr="00FA25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A252A">
        <w:rPr>
          <w:rFonts w:ascii="Times New Roman" w:hAnsi="Times New Roman" w:cs="Times New Roman"/>
          <w:sz w:val="24"/>
          <w:szCs w:val="24"/>
        </w:rPr>
        <w:t xml:space="preserve">Кравцов А.В.             </w:t>
      </w:r>
    </w:p>
    <w:p w:rsidR="00FA252A" w:rsidRPr="00FA252A" w:rsidRDefault="00FA252A" w:rsidP="00FA2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A252A" w:rsidRPr="00FA252A" w:rsidSect="00553BB2"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840" w:rsidRDefault="00121840" w:rsidP="00892C4B">
      <w:pPr>
        <w:pStyle w:val="a7"/>
      </w:pPr>
      <w:r>
        <w:separator/>
      </w:r>
    </w:p>
  </w:endnote>
  <w:endnote w:type="continuationSeparator" w:id="0">
    <w:p w:rsidR="00121840" w:rsidRDefault="00121840" w:rsidP="00892C4B">
      <w:pPr>
        <w:pStyle w:val="a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840" w:rsidRDefault="00121840" w:rsidP="00892C4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12</w:t>
    </w:r>
    <w:r>
      <w:rPr>
        <w:rStyle w:val="a3"/>
      </w:rPr>
      <w:fldChar w:fldCharType="end"/>
    </w:r>
  </w:p>
  <w:p w:rsidR="00121840" w:rsidRDefault="00121840" w:rsidP="00892C4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40194"/>
      <w:docPartObj>
        <w:docPartGallery w:val="Page Numbers (Bottom of Page)"/>
        <w:docPartUnique/>
      </w:docPartObj>
    </w:sdtPr>
    <w:sdtContent>
      <w:p w:rsidR="00121840" w:rsidRDefault="0012184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840" w:rsidRDefault="00121840" w:rsidP="00892C4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840" w:rsidRDefault="00121840">
    <w:pPr>
      <w:pStyle w:val="a4"/>
      <w:jc w:val="center"/>
    </w:pPr>
  </w:p>
  <w:p w:rsidR="00121840" w:rsidRDefault="0012184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840" w:rsidRDefault="00121840" w:rsidP="00892C4B">
      <w:pPr>
        <w:pStyle w:val="a7"/>
      </w:pPr>
      <w:r>
        <w:separator/>
      </w:r>
    </w:p>
  </w:footnote>
  <w:footnote w:type="continuationSeparator" w:id="0">
    <w:p w:rsidR="00121840" w:rsidRDefault="00121840" w:rsidP="00892C4B">
      <w:pPr>
        <w:pStyle w:val="a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00C85A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0492C46"/>
    <w:multiLevelType w:val="hybridMultilevel"/>
    <w:tmpl w:val="9AF67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32C50"/>
    <w:multiLevelType w:val="hybridMultilevel"/>
    <w:tmpl w:val="7FA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D2D70"/>
    <w:multiLevelType w:val="hybridMultilevel"/>
    <w:tmpl w:val="DCE00DC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7E2098C"/>
    <w:multiLevelType w:val="hybridMultilevel"/>
    <w:tmpl w:val="A1A4B646"/>
    <w:lvl w:ilvl="0" w:tplc="856C03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F2B53"/>
    <w:multiLevelType w:val="hybridMultilevel"/>
    <w:tmpl w:val="B06CC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034D0C"/>
    <w:multiLevelType w:val="hybridMultilevel"/>
    <w:tmpl w:val="306C23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D0A71F8"/>
    <w:multiLevelType w:val="hybridMultilevel"/>
    <w:tmpl w:val="31FA9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37306"/>
    <w:multiLevelType w:val="hybridMultilevel"/>
    <w:tmpl w:val="1782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0549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9ED5064"/>
    <w:multiLevelType w:val="hybridMultilevel"/>
    <w:tmpl w:val="14B8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91E4B"/>
    <w:multiLevelType w:val="hybridMultilevel"/>
    <w:tmpl w:val="B66CF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22252425"/>
    <w:multiLevelType w:val="hybridMultilevel"/>
    <w:tmpl w:val="D354C938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254509E6"/>
    <w:multiLevelType w:val="hybridMultilevel"/>
    <w:tmpl w:val="D494C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B578A"/>
    <w:multiLevelType w:val="hybridMultilevel"/>
    <w:tmpl w:val="072C876C"/>
    <w:lvl w:ilvl="0" w:tplc="856C03A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8341CF5"/>
    <w:multiLevelType w:val="multilevel"/>
    <w:tmpl w:val="9C40C95C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3116050"/>
    <w:multiLevelType w:val="hybridMultilevel"/>
    <w:tmpl w:val="6916D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F15152"/>
    <w:multiLevelType w:val="hybridMultilevel"/>
    <w:tmpl w:val="15A248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67A12E4"/>
    <w:multiLevelType w:val="hybridMultilevel"/>
    <w:tmpl w:val="DB329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D5A60"/>
    <w:multiLevelType w:val="hybridMultilevel"/>
    <w:tmpl w:val="22B0373A"/>
    <w:lvl w:ilvl="0" w:tplc="31FE333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A0D4F5B"/>
    <w:multiLevelType w:val="hybridMultilevel"/>
    <w:tmpl w:val="4CF83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0B3999"/>
    <w:multiLevelType w:val="hybridMultilevel"/>
    <w:tmpl w:val="8DD81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2B0056"/>
    <w:multiLevelType w:val="hybridMultilevel"/>
    <w:tmpl w:val="0008A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81139B"/>
    <w:multiLevelType w:val="hybridMultilevel"/>
    <w:tmpl w:val="B2E6B8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3BC3D29"/>
    <w:multiLevelType w:val="hybridMultilevel"/>
    <w:tmpl w:val="2604AC7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8">
    <w:nsid w:val="45CB3B94"/>
    <w:multiLevelType w:val="hybridMultilevel"/>
    <w:tmpl w:val="96B06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F0D07"/>
    <w:multiLevelType w:val="hybridMultilevel"/>
    <w:tmpl w:val="D6E004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4F0360E3"/>
    <w:multiLevelType w:val="hybridMultilevel"/>
    <w:tmpl w:val="512A2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8340FD"/>
    <w:multiLevelType w:val="hybridMultilevel"/>
    <w:tmpl w:val="D784A54A"/>
    <w:lvl w:ilvl="0" w:tplc="856C03A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9E90ADF"/>
    <w:multiLevelType w:val="hybridMultilevel"/>
    <w:tmpl w:val="6818D0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CA73CB7"/>
    <w:multiLevelType w:val="hybridMultilevel"/>
    <w:tmpl w:val="DE6EB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A23CDB"/>
    <w:multiLevelType w:val="hybridMultilevel"/>
    <w:tmpl w:val="B46E97D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9CE3F70"/>
    <w:multiLevelType w:val="hybridMultilevel"/>
    <w:tmpl w:val="B50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C0668C"/>
    <w:multiLevelType w:val="hybridMultilevel"/>
    <w:tmpl w:val="9B5A5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512A68"/>
    <w:multiLevelType w:val="hybridMultilevel"/>
    <w:tmpl w:val="19682C92"/>
    <w:lvl w:ilvl="0" w:tplc="041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39">
    <w:nsid w:val="6C5F3ABB"/>
    <w:multiLevelType w:val="hybridMultilevel"/>
    <w:tmpl w:val="31FA9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55F5C"/>
    <w:multiLevelType w:val="hybridMultilevel"/>
    <w:tmpl w:val="9B2A3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61DCA"/>
    <w:multiLevelType w:val="hybridMultilevel"/>
    <w:tmpl w:val="D99A7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A97859"/>
    <w:multiLevelType w:val="hybridMultilevel"/>
    <w:tmpl w:val="9C10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1"/>
  </w:num>
  <w:num w:numId="5">
    <w:abstractNumId w:val="17"/>
  </w:num>
  <w:num w:numId="6">
    <w:abstractNumId w:val="22"/>
  </w:num>
  <w:num w:numId="7">
    <w:abstractNumId w:val="33"/>
  </w:num>
  <w:num w:numId="8">
    <w:abstractNumId w:val="5"/>
  </w:num>
  <w:num w:numId="9">
    <w:abstractNumId w:val="16"/>
  </w:num>
  <w:num w:numId="10">
    <w:abstractNumId w:val="32"/>
  </w:num>
  <w:num w:numId="11">
    <w:abstractNumId w:val="42"/>
  </w:num>
  <w:num w:numId="12">
    <w:abstractNumId w:val="23"/>
  </w:num>
  <w:num w:numId="13">
    <w:abstractNumId w:val="15"/>
  </w:num>
  <w:num w:numId="14">
    <w:abstractNumId w:val="36"/>
  </w:num>
  <w:num w:numId="15">
    <w:abstractNumId w:val="2"/>
  </w:num>
  <w:num w:numId="16">
    <w:abstractNumId w:val="37"/>
  </w:num>
  <w:num w:numId="17">
    <w:abstractNumId w:val="11"/>
  </w:num>
  <w:num w:numId="18">
    <w:abstractNumId w:val="40"/>
  </w:num>
  <w:num w:numId="19">
    <w:abstractNumId w:val="24"/>
  </w:num>
  <w:num w:numId="20">
    <w:abstractNumId w:val="8"/>
  </w:num>
  <w:num w:numId="21">
    <w:abstractNumId w:val="41"/>
  </w:num>
  <w:num w:numId="22">
    <w:abstractNumId w:val="3"/>
  </w:num>
  <w:num w:numId="23">
    <w:abstractNumId w:val="39"/>
  </w:num>
  <w:num w:numId="24">
    <w:abstractNumId w:val="29"/>
  </w:num>
  <w:num w:numId="25">
    <w:abstractNumId w:val="14"/>
  </w:num>
  <w:num w:numId="26">
    <w:abstractNumId w:val="30"/>
  </w:num>
  <w:num w:numId="27">
    <w:abstractNumId w:val="13"/>
  </w:num>
  <w:num w:numId="28">
    <w:abstractNumId w:val="26"/>
  </w:num>
  <w:num w:numId="29">
    <w:abstractNumId w:val="31"/>
  </w:num>
  <w:num w:numId="30">
    <w:abstractNumId w:val="25"/>
  </w:num>
  <w:num w:numId="31">
    <w:abstractNumId w:val="12"/>
  </w:num>
  <w:num w:numId="32">
    <w:abstractNumId w:val="7"/>
  </w:num>
  <w:num w:numId="33">
    <w:abstractNumId w:val="4"/>
  </w:num>
  <w:num w:numId="34">
    <w:abstractNumId w:val="6"/>
  </w:num>
  <w:num w:numId="35">
    <w:abstractNumId w:val="38"/>
  </w:num>
  <w:num w:numId="36">
    <w:abstractNumId w:val="35"/>
  </w:num>
  <w:num w:numId="37">
    <w:abstractNumId w:val="9"/>
  </w:num>
  <w:num w:numId="38">
    <w:abstractNumId w:val="34"/>
  </w:num>
  <w:num w:numId="39">
    <w:abstractNumId w:val="20"/>
  </w:num>
  <w:num w:numId="40">
    <w:abstractNumId w:val="27"/>
  </w:num>
  <w:num w:numId="41">
    <w:abstractNumId w:val="18"/>
  </w:num>
  <w:num w:numId="42">
    <w:abstractNumId w:val="28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394C"/>
    <w:rsid w:val="0000498F"/>
    <w:rsid w:val="000227E8"/>
    <w:rsid w:val="000325D3"/>
    <w:rsid w:val="00045691"/>
    <w:rsid w:val="00045F40"/>
    <w:rsid w:val="0006514E"/>
    <w:rsid w:val="00065B8B"/>
    <w:rsid w:val="00065FC5"/>
    <w:rsid w:val="000677C3"/>
    <w:rsid w:val="000744E3"/>
    <w:rsid w:val="00081DA2"/>
    <w:rsid w:val="0008284C"/>
    <w:rsid w:val="000839A2"/>
    <w:rsid w:val="0009098C"/>
    <w:rsid w:val="000A39CC"/>
    <w:rsid w:val="000A56CE"/>
    <w:rsid w:val="000B4245"/>
    <w:rsid w:val="000C03E5"/>
    <w:rsid w:val="000C0E93"/>
    <w:rsid w:val="000C31A7"/>
    <w:rsid w:val="000C33D9"/>
    <w:rsid w:val="000C3D24"/>
    <w:rsid w:val="000E0058"/>
    <w:rsid w:val="000E010A"/>
    <w:rsid w:val="000E640C"/>
    <w:rsid w:val="001020EB"/>
    <w:rsid w:val="0010556F"/>
    <w:rsid w:val="00114694"/>
    <w:rsid w:val="00115BAA"/>
    <w:rsid w:val="00121840"/>
    <w:rsid w:val="00121D7D"/>
    <w:rsid w:val="00122732"/>
    <w:rsid w:val="00141FF8"/>
    <w:rsid w:val="00147520"/>
    <w:rsid w:val="00160882"/>
    <w:rsid w:val="00181B61"/>
    <w:rsid w:val="0018480F"/>
    <w:rsid w:val="001A2725"/>
    <w:rsid w:val="001A5133"/>
    <w:rsid w:val="001B35B3"/>
    <w:rsid w:val="001E1A25"/>
    <w:rsid w:val="001E22C3"/>
    <w:rsid w:val="001E3F55"/>
    <w:rsid w:val="002056D9"/>
    <w:rsid w:val="00226FE1"/>
    <w:rsid w:val="00233C0B"/>
    <w:rsid w:val="00254462"/>
    <w:rsid w:val="00254871"/>
    <w:rsid w:val="00255025"/>
    <w:rsid w:val="00255B19"/>
    <w:rsid w:val="00286D48"/>
    <w:rsid w:val="0029417A"/>
    <w:rsid w:val="00294DEE"/>
    <w:rsid w:val="00296CB6"/>
    <w:rsid w:val="00297BF3"/>
    <w:rsid w:val="002A0530"/>
    <w:rsid w:val="002B63A9"/>
    <w:rsid w:val="002D5669"/>
    <w:rsid w:val="002F1C5F"/>
    <w:rsid w:val="002F394C"/>
    <w:rsid w:val="002F5BE1"/>
    <w:rsid w:val="00302CE7"/>
    <w:rsid w:val="003043D9"/>
    <w:rsid w:val="00317127"/>
    <w:rsid w:val="0032388E"/>
    <w:rsid w:val="00331B9F"/>
    <w:rsid w:val="00337A7E"/>
    <w:rsid w:val="003446C8"/>
    <w:rsid w:val="00352FEA"/>
    <w:rsid w:val="00354C17"/>
    <w:rsid w:val="00367EB0"/>
    <w:rsid w:val="00377328"/>
    <w:rsid w:val="003844FC"/>
    <w:rsid w:val="003A6537"/>
    <w:rsid w:val="003B387E"/>
    <w:rsid w:val="003C659A"/>
    <w:rsid w:val="003E17BD"/>
    <w:rsid w:val="003F7710"/>
    <w:rsid w:val="00404D16"/>
    <w:rsid w:val="004061DA"/>
    <w:rsid w:val="00413DF8"/>
    <w:rsid w:val="004334E4"/>
    <w:rsid w:val="004357DA"/>
    <w:rsid w:val="00443F36"/>
    <w:rsid w:val="00445AD5"/>
    <w:rsid w:val="00484671"/>
    <w:rsid w:val="004A42BA"/>
    <w:rsid w:val="004F2ED8"/>
    <w:rsid w:val="004F6F6E"/>
    <w:rsid w:val="005104F7"/>
    <w:rsid w:val="005204B1"/>
    <w:rsid w:val="00525EE3"/>
    <w:rsid w:val="00531CD5"/>
    <w:rsid w:val="005353D4"/>
    <w:rsid w:val="0053740C"/>
    <w:rsid w:val="005428D7"/>
    <w:rsid w:val="005509C7"/>
    <w:rsid w:val="00553BB2"/>
    <w:rsid w:val="00557A68"/>
    <w:rsid w:val="00567776"/>
    <w:rsid w:val="00581AB1"/>
    <w:rsid w:val="005A6D87"/>
    <w:rsid w:val="005C5FEC"/>
    <w:rsid w:val="005D07FD"/>
    <w:rsid w:val="005D2163"/>
    <w:rsid w:val="005D4169"/>
    <w:rsid w:val="005E455C"/>
    <w:rsid w:val="006126A2"/>
    <w:rsid w:val="006140D9"/>
    <w:rsid w:val="006247A1"/>
    <w:rsid w:val="00624B4A"/>
    <w:rsid w:val="00625B0D"/>
    <w:rsid w:val="00625BD2"/>
    <w:rsid w:val="00634657"/>
    <w:rsid w:val="00635AB9"/>
    <w:rsid w:val="0063793C"/>
    <w:rsid w:val="00640848"/>
    <w:rsid w:val="00674B5B"/>
    <w:rsid w:val="006767E6"/>
    <w:rsid w:val="00677569"/>
    <w:rsid w:val="00685CBB"/>
    <w:rsid w:val="00687C9F"/>
    <w:rsid w:val="00691AEC"/>
    <w:rsid w:val="006A4138"/>
    <w:rsid w:val="006B5682"/>
    <w:rsid w:val="006C08AC"/>
    <w:rsid w:val="006E4489"/>
    <w:rsid w:val="0070111A"/>
    <w:rsid w:val="00702835"/>
    <w:rsid w:val="00711A2D"/>
    <w:rsid w:val="00720BAD"/>
    <w:rsid w:val="00723C55"/>
    <w:rsid w:val="0072462F"/>
    <w:rsid w:val="007254A2"/>
    <w:rsid w:val="00725A57"/>
    <w:rsid w:val="00750CC9"/>
    <w:rsid w:val="00752C08"/>
    <w:rsid w:val="00753310"/>
    <w:rsid w:val="00772C9A"/>
    <w:rsid w:val="00777468"/>
    <w:rsid w:val="007873C1"/>
    <w:rsid w:val="00791F5E"/>
    <w:rsid w:val="00797789"/>
    <w:rsid w:val="007A0ED1"/>
    <w:rsid w:val="007D4A57"/>
    <w:rsid w:val="007D7DBC"/>
    <w:rsid w:val="007F6BF5"/>
    <w:rsid w:val="00802619"/>
    <w:rsid w:val="00820C5B"/>
    <w:rsid w:val="00823D45"/>
    <w:rsid w:val="00833677"/>
    <w:rsid w:val="00843717"/>
    <w:rsid w:val="00845A7C"/>
    <w:rsid w:val="00847769"/>
    <w:rsid w:val="00847DB4"/>
    <w:rsid w:val="00853931"/>
    <w:rsid w:val="0086614D"/>
    <w:rsid w:val="0087227D"/>
    <w:rsid w:val="00891F6D"/>
    <w:rsid w:val="00892C4B"/>
    <w:rsid w:val="00897483"/>
    <w:rsid w:val="008A2CBC"/>
    <w:rsid w:val="008B6CCA"/>
    <w:rsid w:val="008C0A00"/>
    <w:rsid w:val="008D68E3"/>
    <w:rsid w:val="008E23BD"/>
    <w:rsid w:val="008E574F"/>
    <w:rsid w:val="008F4946"/>
    <w:rsid w:val="008F5F91"/>
    <w:rsid w:val="008F666D"/>
    <w:rsid w:val="008F67C2"/>
    <w:rsid w:val="00900E23"/>
    <w:rsid w:val="00907BF4"/>
    <w:rsid w:val="009163A9"/>
    <w:rsid w:val="0092798C"/>
    <w:rsid w:val="009313FE"/>
    <w:rsid w:val="0094232F"/>
    <w:rsid w:val="00945084"/>
    <w:rsid w:val="00955DCF"/>
    <w:rsid w:val="00957CE1"/>
    <w:rsid w:val="00965F4C"/>
    <w:rsid w:val="00972EEE"/>
    <w:rsid w:val="00984846"/>
    <w:rsid w:val="00996DF5"/>
    <w:rsid w:val="009A3168"/>
    <w:rsid w:val="009B6760"/>
    <w:rsid w:val="009C395A"/>
    <w:rsid w:val="009C621C"/>
    <w:rsid w:val="009C79CB"/>
    <w:rsid w:val="009F0DC0"/>
    <w:rsid w:val="009F1D28"/>
    <w:rsid w:val="00A07070"/>
    <w:rsid w:val="00A11A02"/>
    <w:rsid w:val="00A14A8B"/>
    <w:rsid w:val="00A17E79"/>
    <w:rsid w:val="00A24B3F"/>
    <w:rsid w:val="00A27228"/>
    <w:rsid w:val="00A4119A"/>
    <w:rsid w:val="00A557E8"/>
    <w:rsid w:val="00A815B0"/>
    <w:rsid w:val="00A839B9"/>
    <w:rsid w:val="00A845EA"/>
    <w:rsid w:val="00A85A49"/>
    <w:rsid w:val="00AB7FF5"/>
    <w:rsid w:val="00AC497E"/>
    <w:rsid w:val="00AD778F"/>
    <w:rsid w:val="00AE0AB7"/>
    <w:rsid w:val="00B123A5"/>
    <w:rsid w:val="00B13D41"/>
    <w:rsid w:val="00B21FF2"/>
    <w:rsid w:val="00B2501E"/>
    <w:rsid w:val="00B26D2D"/>
    <w:rsid w:val="00B30A1B"/>
    <w:rsid w:val="00B31894"/>
    <w:rsid w:val="00B455E1"/>
    <w:rsid w:val="00B5624F"/>
    <w:rsid w:val="00B61DFA"/>
    <w:rsid w:val="00B65F3B"/>
    <w:rsid w:val="00B75452"/>
    <w:rsid w:val="00B75CB1"/>
    <w:rsid w:val="00B833DF"/>
    <w:rsid w:val="00B84050"/>
    <w:rsid w:val="00B861D5"/>
    <w:rsid w:val="00B91C4B"/>
    <w:rsid w:val="00B9776C"/>
    <w:rsid w:val="00BA155A"/>
    <w:rsid w:val="00BA242A"/>
    <w:rsid w:val="00BB313C"/>
    <w:rsid w:val="00BB631B"/>
    <w:rsid w:val="00BC0D80"/>
    <w:rsid w:val="00BD1A13"/>
    <w:rsid w:val="00BE7189"/>
    <w:rsid w:val="00BF0B78"/>
    <w:rsid w:val="00BF3700"/>
    <w:rsid w:val="00C10AE6"/>
    <w:rsid w:val="00C1697A"/>
    <w:rsid w:val="00C30FA7"/>
    <w:rsid w:val="00C31881"/>
    <w:rsid w:val="00C32C05"/>
    <w:rsid w:val="00C362D8"/>
    <w:rsid w:val="00C47275"/>
    <w:rsid w:val="00C71BB0"/>
    <w:rsid w:val="00C90B3A"/>
    <w:rsid w:val="00C90E38"/>
    <w:rsid w:val="00C910C7"/>
    <w:rsid w:val="00C94478"/>
    <w:rsid w:val="00C95ECA"/>
    <w:rsid w:val="00CB14A3"/>
    <w:rsid w:val="00CB2E63"/>
    <w:rsid w:val="00CB547C"/>
    <w:rsid w:val="00CE5007"/>
    <w:rsid w:val="00CF38AA"/>
    <w:rsid w:val="00D01744"/>
    <w:rsid w:val="00D0264A"/>
    <w:rsid w:val="00D04A6C"/>
    <w:rsid w:val="00D15C93"/>
    <w:rsid w:val="00D246F7"/>
    <w:rsid w:val="00D34DE2"/>
    <w:rsid w:val="00D41962"/>
    <w:rsid w:val="00D543AD"/>
    <w:rsid w:val="00D54BE7"/>
    <w:rsid w:val="00D614CF"/>
    <w:rsid w:val="00D67865"/>
    <w:rsid w:val="00D73B5D"/>
    <w:rsid w:val="00D7522D"/>
    <w:rsid w:val="00D75EA9"/>
    <w:rsid w:val="00D97CD6"/>
    <w:rsid w:val="00DB2479"/>
    <w:rsid w:val="00DC24E6"/>
    <w:rsid w:val="00DC5862"/>
    <w:rsid w:val="00DE61F0"/>
    <w:rsid w:val="00DF39EC"/>
    <w:rsid w:val="00DF7801"/>
    <w:rsid w:val="00E21FF7"/>
    <w:rsid w:val="00E25E34"/>
    <w:rsid w:val="00E416DC"/>
    <w:rsid w:val="00E5439B"/>
    <w:rsid w:val="00E6252A"/>
    <w:rsid w:val="00E743CE"/>
    <w:rsid w:val="00E86920"/>
    <w:rsid w:val="00E915C2"/>
    <w:rsid w:val="00E949BC"/>
    <w:rsid w:val="00E96616"/>
    <w:rsid w:val="00EA2EAC"/>
    <w:rsid w:val="00EB02A5"/>
    <w:rsid w:val="00EC4B60"/>
    <w:rsid w:val="00EC5812"/>
    <w:rsid w:val="00EE4DD4"/>
    <w:rsid w:val="00EE6CA8"/>
    <w:rsid w:val="00EF21C1"/>
    <w:rsid w:val="00F06C3A"/>
    <w:rsid w:val="00F10F56"/>
    <w:rsid w:val="00F14097"/>
    <w:rsid w:val="00F1568F"/>
    <w:rsid w:val="00F17637"/>
    <w:rsid w:val="00F33FC2"/>
    <w:rsid w:val="00F36829"/>
    <w:rsid w:val="00F41EF3"/>
    <w:rsid w:val="00F56606"/>
    <w:rsid w:val="00F74F9A"/>
    <w:rsid w:val="00F845D0"/>
    <w:rsid w:val="00F9004A"/>
    <w:rsid w:val="00F978DD"/>
    <w:rsid w:val="00FA252A"/>
    <w:rsid w:val="00FA6A9F"/>
    <w:rsid w:val="00FB21A7"/>
    <w:rsid w:val="00FB4E60"/>
    <w:rsid w:val="00FD4A91"/>
    <w:rsid w:val="00FD6CE1"/>
    <w:rsid w:val="00FD76EF"/>
    <w:rsid w:val="00FE24C7"/>
    <w:rsid w:val="00FE658D"/>
    <w:rsid w:val="00FF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F5"/>
  </w:style>
  <w:style w:type="paragraph" w:styleId="1">
    <w:name w:val="heading 1"/>
    <w:basedOn w:val="a"/>
    <w:next w:val="a"/>
    <w:link w:val="10"/>
    <w:qFormat/>
    <w:rsid w:val="006126A2"/>
    <w:pPr>
      <w:keepNext/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8F5F91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26A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6126A2"/>
  </w:style>
  <w:style w:type="paragraph" w:styleId="a4">
    <w:name w:val="footer"/>
    <w:basedOn w:val="a"/>
    <w:link w:val="a5"/>
    <w:uiPriority w:val="99"/>
    <w:rsid w:val="006126A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6126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26A2"/>
    <w:pPr>
      <w:ind w:left="720"/>
      <w:contextualSpacing/>
    </w:pPr>
  </w:style>
  <w:style w:type="paragraph" w:styleId="a7">
    <w:name w:val="No Spacing"/>
    <w:uiPriority w:val="1"/>
    <w:qFormat/>
    <w:rsid w:val="006126A2"/>
    <w:pPr>
      <w:spacing w:after="0" w:line="240" w:lineRule="auto"/>
    </w:pPr>
  </w:style>
  <w:style w:type="table" w:styleId="a8">
    <w:name w:val="Table Grid"/>
    <w:basedOn w:val="a1"/>
    <w:uiPriority w:val="59"/>
    <w:rsid w:val="006126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92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92C4B"/>
  </w:style>
  <w:style w:type="paragraph" w:customStyle="1" w:styleId="western">
    <w:name w:val="western"/>
    <w:basedOn w:val="a"/>
    <w:rsid w:val="002B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F9004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2501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B2501E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rsid w:val="00A815B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6C08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6C08A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8F5F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e">
    <w:name w:val="Body Text Indent"/>
    <w:basedOn w:val="a"/>
    <w:link w:val="af"/>
    <w:rsid w:val="004357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4357DA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7533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753310"/>
    <w:rPr>
      <w:rFonts w:ascii="Times New Roman" w:eastAsia="Times New Roman" w:hAnsi="Times New Roman" w:cs="Times New Roman"/>
      <w:sz w:val="24"/>
      <w:szCs w:val="24"/>
    </w:rPr>
  </w:style>
  <w:style w:type="table" w:styleId="11">
    <w:name w:val="Table Grid 1"/>
    <w:basedOn w:val="a1"/>
    <w:rsid w:val="00AE0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BF36-4806-4097-9381-1F8973E9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user8</cp:lastModifiedBy>
  <cp:revision>17</cp:revision>
  <cp:lastPrinted>2015-02-21T10:03:00Z</cp:lastPrinted>
  <dcterms:created xsi:type="dcterms:W3CDTF">2018-10-26T11:06:00Z</dcterms:created>
  <dcterms:modified xsi:type="dcterms:W3CDTF">2019-05-22T07:39:00Z</dcterms:modified>
</cp:coreProperties>
</file>